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43" w:rsidRDefault="00706543">
      <w:pPr>
        <w:rPr>
          <w:sz w:val="2"/>
          <w:szCs w:val="2"/>
        </w:rPr>
      </w:pPr>
    </w:p>
    <w:tbl>
      <w:tblPr>
        <w:tblpPr w:leftFromText="180" w:rightFromText="180" w:vertAnchor="page" w:horzAnchor="margin" w:tblpXSpec="center" w:tblpY="965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3895"/>
        <w:gridCol w:w="1349"/>
        <w:gridCol w:w="1668"/>
        <w:gridCol w:w="1783"/>
      </w:tblGrid>
      <w:tr w:rsidR="00524167" w:rsidTr="00524167">
        <w:trPr>
          <w:trHeight w:hRule="exact" w:val="1289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показатель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единицы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after="120" w:line="260" w:lineRule="exact"/>
              <w:ind w:left="-3"/>
              <w:jc w:val="center"/>
            </w:pPr>
            <w:r>
              <w:rPr>
                <w:rStyle w:val="213pt"/>
              </w:rPr>
              <w:t>Фактический</w:t>
            </w:r>
            <w:r>
              <w:t xml:space="preserve"> </w:t>
            </w:r>
            <w:r>
              <w:rPr>
                <w:rStyle w:val="213pt"/>
              </w:rPr>
              <w:t>показатель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Целевой показатель согласно ТПГГ РК на 2020 г.</w:t>
            </w:r>
          </w:p>
        </w:tc>
      </w:tr>
      <w:tr w:rsidR="00524167" w:rsidTr="00524167">
        <w:trPr>
          <w:trHeight w:hRule="exact" w:val="1290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15" w:lineRule="exact"/>
              <w:jc w:val="center"/>
            </w:pPr>
            <w:r>
              <w:rPr>
                <w:rStyle w:val="213pt"/>
              </w:rPr>
              <w:t>Удовлетворенность</w:t>
            </w:r>
          </w:p>
          <w:p w:rsidR="00524167" w:rsidRDefault="00524167" w:rsidP="00524167">
            <w:pPr>
              <w:pStyle w:val="20"/>
              <w:shd w:val="clear" w:color="auto" w:fill="auto"/>
              <w:spacing w:line="315" w:lineRule="exact"/>
              <w:jc w:val="center"/>
            </w:pPr>
            <w:r>
              <w:rPr>
                <w:rStyle w:val="213pt"/>
              </w:rPr>
              <w:t>населения</w:t>
            </w:r>
          </w:p>
          <w:p w:rsidR="00524167" w:rsidRDefault="00524167" w:rsidP="00524167">
            <w:pPr>
              <w:pStyle w:val="20"/>
              <w:shd w:val="clear" w:color="auto" w:fill="auto"/>
              <w:spacing w:line="315" w:lineRule="exact"/>
              <w:jc w:val="center"/>
            </w:pPr>
            <w:r>
              <w:rPr>
                <w:rStyle w:val="213pt"/>
              </w:rPr>
              <w:t>медицинской</w:t>
            </w:r>
          </w:p>
          <w:p w:rsidR="00524167" w:rsidRDefault="00524167" w:rsidP="00524167">
            <w:pPr>
              <w:pStyle w:val="20"/>
              <w:shd w:val="clear" w:color="auto" w:fill="auto"/>
              <w:spacing w:line="315" w:lineRule="exact"/>
              <w:jc w:val="center"/>
            </w:pPr>
            <w:r>
              <w:rPr>
                <w:rStyle w:val="213pt"/>
              </w:rPr>
              <w:t>помощью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after="120" w:line="260" w:lineRule="exact"/>
              <w:jc w:val="center"/>
            </w:pPr>
            <w:r>
              <w:rPr>
                <w:rStyle w:val="213pt"/>
              </w:rPr>
              <w:t>%</w:t>
            </w:r>
          </w:p>
          <w:p w:rsidR="00524167" w:rsidRDefault="00524167" w:rsidP="00524167">
            <w:pPr>
              <w:pStyle w:val="20"/>
              <w:shd w:val="clear" w:color="auto" w:fill="auto"/>
              <w:spacing w:before="120" w:line="260" w:lineRule="exact"/>
              <w:ind w:left="180"/>
              <w:jc w:val="center"/>
            </w:pPr>
            <w:r>
              <w:rPr>
                <w:rStyle w:val="213pt"/>
              </w:rPr>
              <w:t>от опрошенных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21,5</w:t>
            </w:r>
          </w:p>
        </w:tc>
      </w:tr>
      <w:tr w:rsidR="00524167" w:rsidTr="00524167">
        <w:trPr>
          <w:trHeight w:hRule="exact" w:val="1305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Доля впервые выявленных заболеваний при профосмотрах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%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11.1</w:t>
            </w:r>
          </w:p>
        </w:tc>
      </w:tr>
      <w:tr w:rsidR="00524167" w:rsidTr="00524167">
        <w:trPr>
          <w:trHeight w:hRule="exact" w:val="330"/>
        </w:trPr>
        <w:tc>
          <w:tcPr>
            <w:tcW w:w="86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КРИТЕРИИ ДОСТУПНОСТИ</w:t>
            </w:r>
          </w:p>
        </w:tc>
      </w:tr>
      <w:tr w:rsidR="00524167" w:rsidTr="00524167">
        <w:trPr>
          <w:trHeight w:hRule="exact" w:val="754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Обеспеченность врачами на 10 тыс. населения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74,5</w:t>
            </w:r>
          </w:p>
        </w:tc>
      </w:tr>
      <w:tr w:rsidR="00524167" w:rsidTr="00524167">
        <w:trPr>
          <w:trHeight w:hRule="exact" w:val="424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в т.ч. в</w:t>
            </w:r>
            <w:r>
              <w:t xml:space="preserve"> </w:t>
            </w:r>
            <w:r>
              <w:rPr>
                <w:rStyle w:val="213pt"/>
              </w:rPr>
              <w:t>амбулаторных</w:t>
            </w:r>
            <w:r>
              <w:t xml:space="preserve"> </w:t>
            </w:r>
            <w:r>
              <w:rPr>
                <w:rStyle w:val="213pt"/>
              </w:rPr>
              <w:t>условиях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19,3</w:t>
            </w:r>
          </w:p>
        </w:tc>
      </w:tr>
      <w:tr w:rsidR="00524167" w:rsidTr="00524167">
        <w:trPr>
          <w:trHeight w:hRule="exact" w:val="430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в т.ч. в</w:t>
            </w:r>
            <w:r>
              <w:t xml:space="preserve"> </w:t>
            </w:r>
            <w:r>
              <w:rPr>
                <w:rStyle w:val="213pt"/>
              </w:rPr>
              <w:t>стационарных</w:t>
            </w:r>
            <w:r>
              <w:t xml:space="preserve"> </w:t>
            </w:r>
            <w:r>
              <w:rPr>
                <w:rStyle w:val="213pt"/>
              </w:rPr>
              <w:t>условиях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16,3</w:t>
            </w:r>
          </w:p>
        </w:tc>
      </w:tr>
      <w:tr w:rsidR="00524167" w:rsidTr="00524167">
        <w:trPr>
          <w:trHeight w:hRule="exact" w:val="705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ind w:left="-25"/>
              <w:jc w:val="center"/>
            </w:pPr>
            <w:r>
              <w:rPr>
                <w:rStyle w:val="213pt"/>
              </w:rPr>
              <w:t>Обеспеченность</w:t>
            </w:r>
            <w:r>
              <w:t xml:space="preserve"> </w:t>
            </w:r>
            <w:r>
              <w:rPr>
                <w:rStyle w:val="213pt"/>
              </w:rPr>
              <w:t>средним</w:t>
            </w:r>
            <w:r>
              <w:t xml:space="preserve"> </w:t>
            </w:r>
            <w:r>
              <w:rPr>
                <w:rStyle w:val="213pt"/>
              </w:rPr>
              <w:t>медперсоналом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140,0</w:t>
            </w:r>
          </w:p>
        </w:tc>
      </w:tr>
      <w:tr w:rsidR="00524167" w:rsidTr="00524167">
        <w:trPr>
          <w:trHeight w:hRule="exact" w:val="432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в т.ч. в</w:t>
            </w:r>
            <w:r>
              <w:t xml:space="preserve"> </w:t>
            </w:r>
            <w:r>
              <w:rPr>
                <w:rStyle w:val="213pt"/>
              </w:rPr>
              <w:t>амбулаторных</w:t>
            </w:r>
            <w:r>
              <w:t xml:space="preserve"> </w:t>
            </w:r>
            <w:r>
              <w:rPr>
                <w:rStyle w:val="213pt"/>
              </w:rPr>
              <w:t>условиях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36,0</w:t>
            </w:r>
          </w:p>
        </w:tc>
      </w:tr>
      <w:tr w:rsidR="00524167" w:rsidTr="00524167">
        <w:trPr>
          <w:trHeight w:hRule="exact" w:val="412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23" w:lineRule="exact"/>
              <w:jc w:val="center"/>
            </w:pPr>
            <w:r>
              <w:rPr>
                <w:rStyle w:val="213pt"/>
              </w:rPr>
              <w:t>в т.ч. в</w:t>
            </w:r>
            <w:r>
              <w:t xml:space="preserve"> </w:t>
            </w:r>
            <w:r>
              <w:rPr>
                <w:rStyle w:val="213pt"/>
              </w:rPr>
              <w:t>стационарных</w:t>
            </w:r>
            <w:r>
              <w:t xml:space="preserve"> </w:t>
            </w:r>
            <w:r>
              <w:rPr>
                <w:rStyle w:val="213pt"/>
              </w:rPr>
              <w:t>условиях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45,0</w:t>
            </w:r>
          </w:p>
        </w:tc>
      </w:tr>
      <w:tr w:rsidR="00524167" w:rsidTr="00524167">
        <w:trPr>
          <w:trHeight w:hRule="exact" w:val="570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330" w:lineRule="exact"/>
              <w:jc w:val="center"/>
            </w:pPr>
            <w:r>
              <w:rPr>
                <w:rStyle w:val="213pt"/>
              </w:rPr>
              <w:t>Доля охвата детей профосмотрами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%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4167" w:rsidRDefault="00524167" w:rsidP="00524167">
            <w:pPr>
              <w:pStyle w:val="20"/>
              <w:shd w:val="clear" w:color="auto" w:fill="auto"/>
              <w:spacing w:line="260" w:lineRule="exact"/>
              <w:jc w:val="center"/>
            </w:pPr>
            <w:r>
              <w:rPr>
                <w:rStyle w:val="213pt"/>
              </w:rPr>
              <w:t>97,9</w:t>
            </w:r>
          </w:p>
        </w:tc>
      </w:tr>
    </w:tbl>
    <w:p w:rsidR="00524167" w:rsidRDefault="00524167" w:rsidP="00524167">
      <w:pPr>
        <w:framePr w:w="9578" w:wrap="notBeside" w:vAnchor="text" w:hAnchor="page" w:x="21" w:y="127"/>
        <w:rPr>
          <w:sz w:val="2"/>
          <w:szCs w:val="2"/>
        </w:rPr>
      </w:pPr>
    </w:p>
    <w:p w:rsidR="00706543" w:rsidRDefault="00706543">
      <w:pPr>
        <w:rPr>
          <w:sz w:val="2"/>
          <w:szCs w:val="2"/>
        </w:rPr>
      </w:pPr>
    </w:p>
    <w:sectPr w:rsidR="00706543" w:rsidSect="00706543">
      <w:pgSz w:w="9771" w:h="10980"/>
      <w:pgMar w:top="43" w:right="101" w:bottom="43" w:left="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37C" w:rsidRDefault="0039637C" w:rsidP="00706543">
      <w:r>
        <w:separator/>
      </w:r>
    </w:p>
  </w:endnote>
  <w:endnote w:type="continuationSeparator" w:id="1">
    <w:p w:rsidR="0039637C" w:rsidRDefault="0039637C" w:rsidP="00706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37C" w:rsidRDefault="0039637C"/>
  </w:footnote>
  <w:footnote w:type="continuationSeparator" w:id="1">
    <w:p w:rsidR="0039637C" w:rsidRDefault="0039637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06543"/>
    <w:rsid w:val="0003500E"/>
    <w:rsid w:val="0039637C"/>
    <w:rsid w:val="00524167"/>
    <w:rsid w:val="00706543"/>
    <w:rsid w:val="009B2E6C"/>
    <w:rsid w:val="00C56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654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0654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065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3pt">
    <w:name w:val="Основной текст (2) + 13 pt"/>
    <w:basedOn w:val="2"/>
    <w:rsid w:val="00706543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0654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Admin_SGDKB</dc:creator>
  <cp:lastModifiedBy>Admin_SGDKB</cp:lastModifiedBy>
  <cp:revision>2</cp:revision>
  <dcterms:created xsi:type="dcterms:W3CDTF">2020-08-07T07:54:00Z</dcterms:created>
  <dcterms:modified xsi:type="dcterms:W3CDTF">2020-08-07T08:00:00Z</dcterms:modified>
</cp:coreProperties>
</file>